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spacing w:line="600" w:lineRule="exact"/>
        <w:jc w:val="center"/>
        <w:rPr>
          <w:rFonts w:ascii="方正小标宋简体" w:eastAsia="方正小标宋简体"/>
          <w:color w:val="FF0000"/>
          <w:sz w:val="44"/>
          <w:szCs w:val="44"/>
        </w:rPr>
      </w:pPr>
      <w:r>
        <w:rPr>
          <w:rFonts w:hint="eastAsia" w:ascii="方正小标宋简体" w:eastAsia="方正小标宋简体"/>
          <w:color w:val="FF0000"/>
          <w:sz w:val="44"/>
          <w:szCs w:val="44"/>
        </w:rPr>
        <w:t xml:space="preserve"> 杨凌示范区2019年</w:t>
      </w:r>
      <w:r>
        <w:rPr>
          <w:rFonts w:hint="eastAsia" w:ascii="方正小标宋简体" w:eastAsia="方正小标宋简体"/>
          <w:color w:val="FF0000"/>
          <w:sz w:val="44"/>
          <w:szCs w:val="44"/>
          <w:lang w:val="en-US" w:eastAsia="zh-CN"/>
        </w:rPr>
        <w:t>秋</w:t>
      </w:r>
      <w:r>
        <w:rPr>
          <w:rFonts w:hint="eastAsia" w:ascii="方正小标宋简体" w:eastAsia="方正小标宋简体"/>
          <w:color w:val="FF0000"/>
          <w:sz w:val="44"/>
          <w:szCs w:val="44"/>
        </w:rPr>
        <w:t>季普通话水平</w:t>
      </w:r>
    </w:p>
    <w:p>
      <w:pPr>
        <w:tabs>
          <w:tab w:val="left" w:pos="5040"/>
        </w:tabs>
        <w:spacing w:line="600" w:lineRule="exact"/>
        <w:jc w:val="center"/>
        <w:rPr>
          <w:rFonts w:ascii="方正小标宋简体" w:eastAsia="方正小标宋简体"/>
          <w:color w:val="FF0000"/>
          <w:sz w:val="44"/>
          <w:szCs w:val="44"/>
        </w:rPr>
      </w:pPr>
      <w:r>
        <w:rPr>
          <w:rFonts w:hint="eastAsia" w:ascii="方正小标宋简体" w:eastAsia="方正小标宋简体"/>
          <w:color w:val="FF0000"/>
          <w:sz w:val="44"/>
          <w:szCs w:val="44"/>
        </w:rPr>
        <w:t>培训测试报名公告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各位考生：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为了做好2019年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秋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季普通话水平培训测试工作，现就报名有关事项通知如下：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报名时间：</w:t>
      </w:r>
      <w:r>
        <w:rPr>
          <w:rFonts w:hint="eastAsia" w:ascii="仿宋_GB2312" w:eastAsia="仿宋_GB2312"/>
          <w:sz w:val="28"/>
          <w:szCs w:val="28"/>
        </w:rPr>
        <w:t>9月16日－9月20日（上午8:30—11:30，下午2:30—5:30，限报700人）。说明：根据2019年秋季普通话水平测试计划，结合示范区测试站实际接受能力最大容量只能接受700名考生测试，所以报名从</w:t>
      </w:r>
      <w:r>
        <w:rPr>
          <w:rFonts w:hint="eastAsia" w:ascii="仿宋_GB2312" w:eastAsia="仿宋_GB2312"/>
          <w:b/>
          <w:sz w:val="28"/>
          <w:szCs w:val="28"/>
        </w:rPr>
        <w:t>2019年9月16日开始，在9月16日-9月20日期间，报满700人即认定报名截止。</w:t>
      </w:r>
      <w:r>
        <w:rPr>
          <w:rFonts w:hint="eastAsia" w:ascii="仿宋_GB2312" w:eastAsia="仿宋_GB2312"/>
          <w:sz w:val="28"/>
          <w:szCs w:val="28"/>
        </w:rPr>
        <w:t>如若不满700人，报名截止时间为9月20日下午5:30分。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报名地点：</w:t>
      </w:r>
      <w:r>
        <w:rPr>
          <w:rFonts w:hint="eastAsia" w:ascii="仿宋_GB2312" w:eastAsia="仿宋_GB2312"/>
          <w:sz w:val="28"/>
          <w:szCs w:val="28"/>
        </w:rPr>
        <w:t>杨凌邰城实验学校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初中部教学楼</w:t>
      </w:r>
      <w:r>
        <w:rPr>
          <w:rFonts w:hint="eastAsia" w:ascii="仿宋_GB2312" w:eastAsia="仿宋_GB2312"/>
          <w:sz w:val="28"/>
          <w:szCs w:val="28"/>
        </w:rPr>
        <w:t>一楼教导处。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收费标准：</w:t>
      </w:r>
      <w:r>
        <w:rPr>
          <w:rFonts w:hint="eastAsia" w:ascii="仿宋_GB2312" w:eastAsia="仿宋_GB2312"/>
          <w:sz w:val="28"/>
          <w:szCs w:val="28"/>
        </w:rPr>
        <w:t>按照省物价局、省财政厅《关于我省普通话水平测试收费标准的复函》（陕价行函〔2005〕173号）文件执行，收取测试费40元/生/次。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报名条件：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根据陕西省普通话测试相关规定和本测试站容纳条件，本测试站只接收杨凌区内在校大中专院校（因西北农林科技大学有测试站，本次报名不含西北农林科技大学学生）的大二、大三学生，杨凌户籍的大三大四学生及杨凌区常住户籍的社会人员报名。</w:t>
      </w:r>
    </w:p>
    <w:p>
      <w:pPr>
        <w:ind w:firstLine="562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本次计划接受杨凌职业技术学院大二大三学生报名，人数限定为400人，报满为止。</w:t>
      </w:r>
    </w:p>
    <w:p>
      <w:pPr>
        <w:rPr>
          <w:rFonts w:eastAsia="仿宋_GB2312"/>
          <w:bCs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报名要求：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报名时携带户口本、身份证原件及复印件各一份，在校学生须持学生证原件及复印件一份。本次报名只接受现场报名、现场缴费；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符合报名条件者在报名现场领取考试编号后方可加入指定QQ群（测试、领证等相关信息在指定QQ群发布），按照要求上传电子标准证件照片(近期JPG格式蓝底或红底免冠证件照，文件必须小于1M，规格为390像素*567像素)，照片上传失败或不合格者无法参加考试;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报名结束进行资格审查，对不符合报名条件者取消其测试资格，测试费用概不退还（因报名工作人员有限，报名现场不予进行资格审查，请报名人员自行对照报名条件提前做好预判。以免引起不退费麻烦）；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4.</w:t>
      </w:r>
      <w:r>
        <w:rPr>
          <w:rFonts w:hint="eastAsia" w:ascii="仿宋_GB2312" w:eastAsia="仿宋_GB2312"/>
          <w:sz w:val="28"/>
          <w:szCs w:val="28"/>
        </w:rPr>
        <w:t>测试结果需要计算机测评、测试员评分、省级复审、领取空白证书、打印、验印证书等环节，需要3个月时间方可领取等级证书，请耐心等候。</w:t>
      </w:r>
    </w:p>
    <w:p>
      <w:pPr>
        <w:ind w:firstLine="1400" w:firstLineChars="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咨询电话：87012115       联系人：罗老师</w:t>
      </w:r>
    </w:p>
    <w:p>
      <w:pPr>
        <w:ind w:firstLine="2940" w:firstLineChars="1050"/>
        <w:rPr>
          <w:rFonts w:ascii="仿宋_GB2312" w:eastAsia="仿宋_GB2312"/>
          <w:sz w:val="28"/>
          <w:szCs w:val="28"/>
        </w:rPr>
      </w:pPr>
    </w:p>
    <w:p>
      <w:pPr>
        <w:ind w:firstLine="3220" w:firstLineChars="1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杨凌示范区普通话水平培训测试工作站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  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2019年9月3日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5F3A3C"/>
    <w:rsid w:val="00091A66"/>
    <w:rsid w:val="004A3AF4"/>
    <w:rsid w:val="00526855"/>
    <w:rsid w:val="006C6074"/>
    <w:rsid w:val="02763B4F"/>
    <w:rsid w:val="16B41F68"/>
    <w:rsid w:val="25184EB6"/>
    <w:rsid w:val="2EFC48B8"/>
    <w:rsid w:val="5B6258C0"/>
    <w:rsid w:val="79A674DF"/>
    <w:rsid w:val="7B5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811</Characters>
  <Lines>6</Lines>
  <Paragraphs>1</Paragraphs>
  <TotalTime>24</TotalTime>
  <ScaleCrop>false</ScaleCrop>
  <LinksUpToDate>false</LinksUpToDate>
  <CharactersWithSpaces>952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2019-03-04T02:18:00Z</dcterms:created>
  <dc:creator>箫声笛韵</dc:creator>
  <cp:lastModifiedBy>涡声凯歌</cp:lastModifiedBy>
  <dcterms:modified xsi:type="dcterms:W3CDTF">2019-09-05T08:21:38Z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